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DA4BE" w14:textId="77777777" w:rsidR="007C07AD" w:rsidRPr="00C8361D" w:rsidRDefault="007C07AD" w:rsidP="007C07AD">
      <w:pPr>
        <w:rPr>
          <w:rFonts w:ascii="Tahoma" w:hAnsi="Tahoma" w:cs="Tahoma"/>
          <w:sz w:val="28"/>
          <w:szCs w:val="28"/>
        </w:rPr>
      </w:pPr>
    </w:p>
    <w:p w14:paraId="13486B77" w14:textId="77777777" w:rsidR="00C8361D" w:rsidRDefault="00C8361D" w:rsidP="007C07AD">
      <w:pPr>
        <w:rPr>
          <w:rFonts w:ascii="Tahoma" w:hAnsi="Tahoma" w:cs="Tahoma"/>
          <w:sz w:val="28"/>
          <w:szCs w:val="28"/>
        </w:rPr>
      </w:pPr>
    </w:p>
    <w:p w14:paraId="0085D0B0" w14:textId="40F50833" w:rsidR="007C07AD" w:rsidRPr="00C8361D" w:rsidRDefault="007C07AD" w:rsidP="007C07AD">
      <w:pPr>
        <w:rPr>
          <w:rFonts w:ascii="Tahoma" w:hAnsi="Tahoma" w:cs="Tahoma"/>
          <w:sz w:val="28"/>
          <w:szCs w:val="28"/>
        </w:rPr>
      </w:pPr>
      <w:r w:rsidRPr="00C8361D">
        <w:rPr>
          <w:rFonts w:ascii="Tahoma" w:hAnsi="Tahoma" w:cs="Tahoma"/>
          <w:sz w:val="28"/>
          <w:szCs w:val="28"/>
        </w:rPr>
        <w:t xml:space="preserve">Welcome to </w:t>
      </w:r>
      <w:r w:rsidR="00C8361D">
        <w:rPr>
          <w:rFonts w:ascii="Tahoma" w:hAnsi="Tahoma" w:cs="Tahoma"/>
          <w:sz w:val="28"/>
          <w:szCs w:val="28"/>
        </w:rPr>
        <w:t>D</w:t>
      </w:r>
      <w:r w:rsidRPr="00C8361D">
        <w:rPr>
          <w:rFonts w:ascii="Tahoma" w:hAnsi="Tahoma" w:cs="Tahoma"/>
          <w:sz w:val="28"/>
          <w:szCs w:val="28"/>
        </w:rPr>
        <w:t>ay 5</w:t>
      </w:r>
      <w:r w:rsidR="00C8361D">
        <w:rPr>
          <w:rFonts w:ascii="Tahoma" w:hAnsi="Tahoma" w:cs="Tahoma"/>
          <w:sz w:val="28"/>
          <w:szCs w:val="28"/>
        </w:rPr>
        <w:t>!</w:t>
      </w:r>
    </w:p>
    <w:p w14:paraId="28A3A43E" w14:textId="77777777" w:rsidR="007C07AD" w:rsidRPr="00C8361D" w:rsidRDefault="007C07AD" w:rsidP="007C07AD">
      <w:pPr>
        <w:rPr>
          <w:rFonts w:ascii="Tahoma" w:hAnsi="Tahoma" w:cs="Tahoma"/>
          <w:sz w:val="28"/>
          <w:szCs w:val="28"/>
        </w:rPr>
      </w:pPr>
    </w:p>
    <w:p w14:paraId="28E09542" w14:textId="77777777" w:rsidR="007C07AD" w:rsidRPr="00C8361D" w:rsidRDefault="007C07AD" w:rsidP="007C07AD">
      <w:pPr>
        <w:rPr>
          <w:rFonts w:ascii="Tahoma" w:hAnsi="Tahoma" w:cs="Tahoma"/>
          <w:sz w:val="28"/>
          <w:szCs w:val="28"/>
        </w:rPr>
      </w:pPr>
      <w:r w:rsidRPr="00C8361D">
        <w:rPr>
          <w:rFonts w:ascii="Tahoma" w:hAnsi="Tahoma" w:cs="Tahoma"/>
          <w:sz w:val="28"/>
          <w:szCs w:val="28"/>
        </w:rPr>
        <w:t>Every parent knows that there’s nothing that compares to the excitement that we experience with birth of our children.  It’s a miracle.  Even though we might understand the basic biology behind it, it can still feel like a mystery that such a perfect bundle of joy comes to life from us.</w:t>
      </w:r>
    </w:p>
    <w:p w14:paraId="4ACACF0B" w14:textId="77777777" w:rsidR="007C07AD" w:rsidRPr="00C8361D" w:rsidRDefault="007C07AD" w:rsidP="007C07AD">
      <w:pPr>
        <w:rPr>
          <w:rFonts w:ascii="Tahoma" w:hAnsi="Tahoma" w:cs="Tahoma"/>
          <w:sz w:val="28"/>
          <w:szCs w:val="28"/>
        </w:rPr>
      </w:pPr>
    </w:p>
    <w:p w14:paraId="6175B4D2" w14:textId="77777777" w:rsidR="007C07AD" w:rsidRPr="00C8361D" w:rsidRDefault="007C07AD" w:rsidP="007C07AD">
      <w:pPr>
        <w:rPr>
          <w:rFonts w:ascii="Tahoma" w:hAnsi="Tahoma" w:cs="Tahoma"/>
          <w:sz w:val="28"/>
          <w:szCs w:val="28"/>
        </w:rPr>
      </w:pPr>
      <w:r w:rsidRPr="00C8361D">
        <w:rPr>
          <w:rFonts w:ascii="Tahoma" w:hAnsi="Tahoma" w:cs="Tahoma"/>
          <w:sz w:val="28"/>
          <w:szCs w:val="28"/>
        </w:rPr>
        <w:t>Also mysterious is the idea of being born again.  For those hearing it for the first time, it sounds like a crazy idea. Even Nicodemus in the Bible was baffled by the idea in a conversation with Jesus!</w:t>
      </w:r>
    </w:p>
    <w:p w14:paraId="7BA6B9F2" w14:textId="77777777" w:rsidR="007C07AD" w:rsidRPr="00C8361D" w:rsidRDefault="007C07AD" w:rsidP="007C07AD">
      <w:pPr>
        <w:rPr>
          <w:rFonts w:ascii="Tahoma" w:hAnsi="Tahoma" w:cs="Tahoma"/>
          <w:sz w:val="28"/>
          <w:szCs w:val="28"/>
        </w:rPr>
      </w:pPr>
    </w:p>
    <w:p w14:paraId="46387B11" w14:textId="77777777" w:rsidR="007C07AD" w:rsidRPr="00C8361D" w:rsidRDefault="007C07AD" w:rsidP="007C07AD">
      <w:pPr>
        <w:rPr>
          <w:rFonts w:ascii="Tahoma" w:hAnsi="Tahoma" w:cs="Tahoma"/>
          <w:color w:val="FF0000"/>
          <w:sz w:val="28"/>
          <w:szCs w:val="28"/>
          <w:shd w:val="clear" w:color="auto" w:fill="FFFFFF"/>
        </w:rPr>
      </w:pPr>
      <w:r w:rsidRPr="00C8361D">
        <w:rPr>
          <w:rFonts w:ascii="Tahoma" w:hAnsi="Tahoma" w:cs="Tahoma"/>
          <w:color w:val="FF0000"/>
          <w:sz w:val="28"/>
          <w:szCs w:val="28"/>
        </w:rPr>
        <w:t xml:space="preserve">John 3:4 </w:t>
      </w:r>
      <w:r w:rsidRPr="00C8361D">
        <w:rPr>
          <w:rFonts w:ascii="Tahoma" w:hAnsi="Tahoma" w:cs="Tahoma"/>
          <w:color w:val="000000" w:themeColor="text1"/>
          <w:sz w:val="28"/>
          <w:szCs w:val="28"/>
        </w:rPr>
        <w:t>says:</w:t>
      </w:r>
      <w:r w:rsidRPr="00C8361D">
        <w:rPr>
          <w:rFonts w:ascii="Tahoma" w:hAnsi="Tahoma" w:cs="Tahoma"/>
          <w:color w:val="FF0000"/>
          <w:sz w:val="28"/>
          <w:szCs w:val="28"/>
        </w:rPr>
        <w:t xml:space="preserve"> </w:t>
      </w:r>
      <w:r w:rsidRPr="00C8361D">
        <w:rPr>
          <w:rFonts w:ascii="Tahoma" w:hAnsi="Tahoma" w:cs="Tahoma"/>
          <w:color w:val="FF0000"/>
          <w:sz w:val="28"/>
          <w:szCs w:val="28"/>
          <w:shd w:val="clear" w:color="auto" w:fill="FFFFFF"/>
        </w:rPr>
        <w:t>“What do you mean?” exclaimed Nicodemus. “How can an old man go back into his mother’s womb and be born again?”</w:t>
      </w:r>
    </w:p>
    <w:p w14:paraId="7FD60247" w14:textId="77777777" w:rsidR="007C07AD" w:rsidRPr="00C8361D" w:rsidRDefault="007C07AD" w:rsidP="007C07AD">
      <w:pPr>
        <w:rPr>
          <w:rFonts w:ascii="Tahoma" w:hAnsi="Tahoma" w:cs="Tahoma"/>
          <w:color w:val="000000"/>
          <w:sz w:val="28"/>
          <w:szCs w:val="28"/>
          <w:shd w:val="clear" w:color="auto" w:fill="FFFFFF"/>
        </w:rPr>
      </w:pPr>
    </w:p>
    <w:p w14:paraId="50226C75"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So, what does it mean to be born again? Well, we’re born again after we’ve surrendered our lives to Jesus. The Bible says that before we surrendered our lives to Jesus that our spirit was dead in sin, and after we surrender our live to Jesus our spirit is made alive in Christ by the power of the Holy Spirit. Our spirit is made new, or born again, through believing in Christ, his life, death, burial and resurrection.</w:t>
      </w:r>
    </w:p>
    <w:p w14:paraId="53A79859" w14:textId="77777777" w:rsidR="007C07AD" w:rsidRPr="00C8361D" w:rsidRDefault="007C07AD" w:rsidP="007C07AD">
      <w:pPr>
        <w:rPr>
          <w:rFonts w:ascii="Tahoma" w:hAnsi="Tahoma" w:cs="Tahoma"/>
          <w:color w:val="000000"/>
          <w:sz w:val="28"/>
          <w:szCs w:val="28"/>
          <w:shd w:val="clear" w:color="auto" w:fill="FFFFFF"/>
        </w:rPr>
      </w:pPr>
    </w:p>
    <w:p w14:paraId="5F8C71FC"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Just like in a natural, physical, birth, being born again is the beginning, not the end, of God’s purpose for us. It results in new life, and that new life must grow.  We’ve been saved by grace, and now it’s time to make a decision to live God’s way.</w:t>
      </w:r>
    </w:p>
    <w:p w14:paraId="29FDC0B7" w14:textId="77777777" w:rsidR="007C07AD" w:rsidRPr="00C8361D" w:rsidRDefault="007C07AD" w:rsidP="007C07AD">
      <w:pPr>
        <w:rPr>
          <w:rFonts w:ascii="Tahoma" w:hAnsi="Tahoma" w:cs="Tahoma"/>
          <w:color w:val="000000"/>
          <w:sz w:val="28"/>
          <w:szCs w:val="28"/>
          <w:shd w:val="clear" w:color="auto" w:fill="FFFFFF"/>
        </w:rPr>
      </w:pPr>
    </w:p>
    <w:p w14:paraId="06D7031A" w14:textId="77777777" w:rsidR="007C07AD" w:rsidRPr="00C8361D" w:rsidRDefault="007C07AD" w:rsidP="007C07AD">
      <w:pPr>
        <w:rPr>
          <w:rFonts w:ascii="Tahoma" w:hAnsi="Tahoma" w:cs="Tahoma"/>
          <w:color w:val="FF0000"/>
          <w:sz w:val="28"/>
          <w:szCs w:val="28"/>
        </w:rPr>
      </w:pPr>
      <w:r w:rsidRPr="00C8361D">
        <w:rPr>
          <w:rFonts w:ascii="Tahoma" w:hAnsi="Tahoma" w:cs="Tahoma"/>
          <w:color w:val="000000"/>
          <w:sz w:val="28"/>
          <w:szCs w:val="28"/>
          <w:shd w:val="clear" w:color="auto" w:fill="FFFFFF"/>
        </w:rPr>
        <w:t xml:space="preserve">Let’s see what Jesus says about walking with God in </w:t>
      </w:r>
      <w:r w:rsidRPr="00C8361D">
        <w:rPr>
          <w:rFonts w:ascii="Tahoma" w:hAnsi="Tahoma" w:cs="Tahoma"/>
          <w:color w:val="FF0000"/>
          <w:sz w:val="28"/>
          <w:szCs w:val="28"/>
          <w:shd w:val="clear" w:color="auto" w:fill="FFFFFF"/>
        </w:rPr>
        <w:t>Matthew 11:28-30:</w:t>
      </w:r>
      <w:r w:rsidRPr="00C8361D">
        <w:rPr>
          <w:rFonts w:ascii="Arial" w:hAnsi="Arial" w:cs="Arial"/>
          <w:color w:val="FF0000"/>
          <w:shd w:val="clear" w:color="auto" w:fill="FFFFFF"/>
        </w:rPr>
        <w:t xml:space="preserve"> </w:t>
      </w:r>
      <w:r w:rsidRPr="00C8361D">
        <w:rPr>
          <w:rStyle w:val="text"/>
          <w:rFonts w:ascii="Tahoma" w:hAnsi="Tahoma" w:cs="Tahoma"/>
          <w:color w:val="FF0000"/>
          <w:sz w:val="28"/>
          <w:szCs w:val="28"/>
          <w:shd w:val="clear" w:color="auto" w:fill="FFFFFF"/>
        </w:rPr>
        <w:t>Then Jesus said, </w:t>
      </w:r>
      <w:r w:rsidRPr="00C8361D">
        <w:rPr>
          <w:rStyle w:val="woj"/>
          <w:rFonts w:ascii="Tahoma" w:hAnsi="Tahoma" w:cs="Tahoma"/>
          <w:color w:val="FF0000"/>
          <w:sz w:val="28"/>
          <w:szCs w:val="28"/>
          <w:shd w:val="clear" w:color="auto" w:fill="FFFFFF"/>
        </w:rPr>
        <w:t>“Come to me, all of you who are weary and carry heavy burdens, and I will give you rest.</w:t>
      </w:r>
      <w:r w:rsidRPr="00C8361D">
        <w:rPr>
          <w:rFonts w:ascii="Tahoma" w:hAnsi="Tahoma" w:cs="Tahoma"/>
          <w:color w:val="FF0000"/>
          <w:sz w:val="28"/>
          <w:szCs w:val="28"/>
          <w:shd w:val="clear" w:color="auto" w:fill="FFFFFF"/>
        </w:rPr>
        <w:t> </w:t>
      </w:r>
      <w:r w:rsidRPr="00C8361D">
        <w:rPr>
          <w:rStyle w:val="text"/>
          <w:rFonts w:ascii="Tahoma" w:hAnsi="Tahoma" w:cs="Tahoma"/>
          <w:color w:val="FF0000"/>
          <w:sz w:val="28"/>
          <w:szCs w:val="28"/>
          <w:shd w:val="clear" w:color="auto" w:fill="FFFFFF"/>
          <w:vertAlign w:val="superscript"/>
        </w:rPr>
        <w:t>29 </w:t>
      </w:r>
      <w:r w:rsidRPr="00C8361D">
        <w:rPr>
          <w:rStyle w:val="woj"/>
          <w:rFonts w:ascii="Tahoma" w:hAnsi="Tahoma" w:cs="Tahoma"/>
          <w:color w:val="FF0000"/>
          <w:sz w:val="28"/>
          <w:szCs w:val="28"/>
          <w:shd w:val="clear" w:color="auto" w:fill="FFFFFF"/>
        </w:rPr>
        <w:t>Take my yoke upon you. Let me teach you, because I am humble and gentle at heart, and you will find rest for your souls.</w:t>
      </w:r>
      <w:r w:rsidRPr="00C8361D">
        <w:rPr>
          <w:rFonts w:ascii="Tahoma" w:hAnsi="Tahoma" w:cs="Tahoma"/>
          <w:color w:val="FF0000"/>
          <w:sz w:val="28"/>
          <w:szCs w:val="28"/>
          <w:shd w:val="clear" w:color="auto" w:fill="FFFFFF"/>
        </w:rPr>
        <w:t> </w:t>
      </w:r>
      <w:r w:rsidRPr="00C8361D">
        <w:rPr>
          <w:rStyle w:val="text"/>
          <w:rFonts w:ascii="Tahoma" w:hAnsi="Tahoma" w:cs="Tahoma"/>
          <w:color w:val="FF0000"/>
          <w:sz w:val="28"/>
          <w:szCs w:val="28"/>
          <w:shd w:val="clear" w:color="auto" w:fill="FFFFFF"/>
          <w:vertAlign w:val="superscript"/>
        </w:rPr>
        <w:t>30 </w:t>
      </w:r>
      <w:r w:rsidRPr="00C8361D">
        <w:rPr>
          <w:rStyle w:val="woj"/>
          <w:rFonts w:ascii="Tahoma" w:hAnsi="Tahoma" w:cs="Tahoma"/>
          <w:color w:val="FF0000"/>
          <w:sz w:val="28"/>
          <w:szCs w:val="28"/>
          <w:shd w:val="clear" w:color="auto" w:fill="FFFFFF"/>
        </w:rPr>
        <w:t>For my yoke is easy to bear, and the burden I give you is light.”</w:t>
      </w:r>
    </w:p>
    <w:p w14:paraId="019EAF07" w14:textId="77777777" w:rsidR="007C07AD" w:rsidRPr="00C8361D" w:rsidRDefault="007C07AD" w:rsidP="007C07AD">
      <w:pPr>
        <w:rPr>
          <w:rFonts w:ascii="Tahoma" w:hAnsi="Tahoma" w:cs="Tahoma"/>
          <w:color w:val="000000"/>
          <w:sz w:val="28"/>
          <w:szCs w:val="28"/>
          <w:shd w:val="clear" w:color="auto" w:fill="FFFFFF"/>
        </w:rPr>
      </w:pPr>
    </w:p>
    <w:p w14:paraId="3FAD43F5" w14:textId="77777777" w:rsidR="007C07AD" w:rsidRPr="00C8361D" w:rsidRDefault="007C07AD" w:rsidP="007C07AD">
      <w:pPr>
        <w:pStyle w:val="NormalWeb"/>
        <w:shd w:val="clear" w:color="auto" w:fill="FFFFFF"/>
        <w:spacing w:before="150" w:beforeAutospacing="0" w:after="0" w:afterAutospacing="0"/>
        <w:rPr>
          <w:rFonts w:ascii="Tahoma" w:hAnsi="Tahoma" w:cs="Tahoma"/>
          <w:color w:val="000000"/>
          <w:sz w:val="28"/>
          <w:szCs w:val="28"/>
        </w:rPr>
      </w:pPr>
      <w:r w:rsidRPr="00C8361D">
        <w:rPr>
          <w:rFonts w:ascii="Tahoma" w:hAnsi="Tahoma" w:cs="Tahoma"/>
          <w:color w:val="000000"/>
          <w:sz w:val="28"/>
          <w:szCs w:val="28"/>
        </w:rPr>
        <w:t xml:space="preserve">Essentially, a yoke was a harness used by oxen and other animals to ease the work of hauling a heavy load or burden. It was often made of wood </w:t>
      </w:r>
      <w:r w:rsidRPr="00C8361D">
        <w:rPr>
          <w:rFonts w:ascii="Tahoma" w:hAnsi="Tahoma" w:cs="Tahoma"/>
          <w:color w:val="000000"/>
          <w:sz w:val="28"/>
          <w:szCs w:val="28"/>
        </w:rPr>
        <w:lastRenderedPageBreak/>
        <w:t xml:space="preserve">that had been carved to fit around the necks of two animals so they could work together to accomplish a task like pulling a heavy wagon. Even when one animal was dominant, both animals had to work together and share the load. </w:t>
      </w:r>
    </w:p>
    <w:p w14:paraId="7514F27B" w14:textId="77777777" w:rsidR="007C07AD" w:rsidRPr="00C8361D" w:rsidRDefault="007C07AD" w:rsidP="007C07AD">
      <w:pPr>
        <w:pStyle w:val="NormalWeb"/>
        <w:shd w:val="clear" w:color="auto" w:fill="FFFFFF"/>
        <w:spacing w:before="150" w:beforeAutospacing="0" w:after="0" w:afterAutospacing="0"/>
        <w:rPr>
          <w:rFonts w:ascii="Tahoma" w:hAnsi="Tahoma" w:cs="Tahoma"/>
          <w:color w:val="000000"/>
          <w:sz w:val="28"/>
          <w:szCs w:val="28"/>
        </w:rPr>
      </w:pPr>
      <w:r w:rsidRPr="00C8361D">
        <w:rPr>
          <w:rFonts w:ascii="Tahoma" w:hAnsi="Tahoma" w:cs="Tahoma"/>
          <w:color w:val="000000"/>
          <w:sz w:val="28"/>
          <w:szCs w:val="28"/>
        </w:rPr>
        <w:t xml:space="preserve">When Jesus said, “Take my yoke upon you” </w:t>
      </w:r>
      <w:r w:rsidRPr="00C8361D">
        <w:rPr>
          <w:rFonts w:ascii="Tahoma" w:hAnsi="Tahoma" w:cs="Tahoma"/>
          <w:color w:val="000000" w:themeColor="text1"/>
          <w:sz w:val="28"/>
          <w:szCs w:val="28"/>
        </w:rPr>
        <w:t>in Matthew 11:29</w:t>
      </w:r>
      <w:r w:rsidRPr="00C8361D">
        <w:rPr>
          <w:rFonts w:ascii="Tahoma" w:hAnsi="Tahoma" w:cs="Tahoma"/>
          <w:color w:val="000000"/>
          <w:sz w:val="28"/>
          <w:szCs w:val="28"/>
        </w:rPr>
        <w:t>, He was using the metaphor to say that if we want to walk with Him, we need to do things God’s way, that we are to submit ourselves to Him every day in every way. If we try to pull the load on our own, we will likely end up frustrated and burnt out.  But if we submit to Him and let Him take the lead, we find rest.</w:t>
      </w:r>
    </w:p>
    <w:p w14:paraId="3FA7543E" w14:textId="77777777" w:rsidR="007C07AD" w:rsidRPr="00C8361D" w:rsidRDefault="007C07AD" w:rsidP="007C07AD">
      <w:pPr>
        <w:pStyle w:val="NormalWeb"/>
        <w:shd w:val="clear" w:color="auto" w:fill="FFFFFF"/>
        <w:spacing w:before="150" w:beforeAutospacing="0" w:after="0" w:afterAutospacing="0"/>
        <w:rPr>
          <w:rFonts w:ascii="Tahoma" w:hAnsi="Tahoma" w:cs="Tahoma"/>
          <w:color w:val="000000"/>
          <w:sz w:val="28"/>
          <w:szCs w:val="28"/>
        </w:rPr>
      </w:pPr>
      <w:r w:rsidRPr="00C8361D">
        <w:rPr>
          <w:rFonts w:ascii="Tahoma" w:hAnsi="Tahoma" w:cs="Tahoma"/>
          <w:color w:val="000000"/>
          <w:sz w:val="28"/>
          <w:szCs w:val="28"/>
        </w:rPr>
        <w:t xml:space="preserve">God’s way is light and easy because it’s a life of receiving from Him from. We don’t have to strive to be perfect or do all the right things or wear ourselves out to earn God’s approval.  Jesus did the hard work for us. When we accept God’s grace and posture our lives to receive from Him, it changes everything. </w:t>
      </w:r>
    </w:p>
    <w:p w14:paraId="1157963C" w14:textId="77777777" w:rsidR="007C07AD" w:rsidRPr="00C8361D" w:rsidRDefault="007C07AD" w:rsidP="007C07AD">
      <w:pPr>
        <w:pStyle w:val="NormalWeb"/>
        <w:shd w:val="clear" w:color="auto" w:fill="FFFFFF"/>
        <w:spacing w:before="150" w:beforeAutospacing="0" w:after="0" w:afterAutospacing="0"/>
        <w:rPr>
          <w:rFonts w:ascii="Tahoma" w:hAnsi="Tahoma" w:cs="Tahoma"/>
          <w:color w:val="000000"/>
          <w:sz w:val="28"/>
          <w:szCs w:val="28"/>
        </w:rPr>
      </w:pPr>
      <w:r w:rsidRPr="00C8361D">
        <w:rPr>
          <w:rFonts w:ascii="Tahoma" w:hAnsi="Tahoma" w:cs="Tahoma"/>
          <w:color w:val="000000"/>
          <w:sz w:val="28"/>
          <w:szCs w:val="28"/>
        </w:rPr>
        <w:t>Here’s some of the results of living God’s way.</w:t>
      </w:r>
    </w:p>
    <w:p w14:paraId="726B563B" w14:textId="77777777" w:rsidR="00C8361D" w:rsidRDefault="00C8361D" w:rsidP="007C07AD">
      <w:pPr>
        <w:rPr>
          <w:rFonts w:ascii="Tahoma" w:hAnsi="Tahoma" w:cs="Tahoma"/>
          <w:color w:val="000000"/>
          <w:sz w:val="28"/>
          <w:szCs w:val="28"/>
        </w:rPr>
      </w:pPr>
    </w:p>
    <w:p w14:paraId="682B28C0" w14:textId="61AE2FC4" w:rsidR="007C07AD" w:rsidRPr="00C8361D" w:rsidRDefault="007C07AD" w:rsidP="007C07AD">
      <w:pPr>
        <w:rPr>
          <w:rFonts w:ascii="Tahoma" w:hAnsi="Tahoma" w:cs="Tahoma"/>
          <w:color w:val="FF0000"/>
          <w:sz w:val="28"/>
          <w:szCs w:val="28"/>
          <w:shd w:val="clear" w:color="auto" w:fill="FFFFFF"/>
        </w:rPr>
      </w:pPr>
      <w:r w:rsidRPr="00C8361D">
        <w:rPr>
          <w:rFonts w:ascii="Tahoma" w:hAnsi="Tahoma" w:cs="Tahoma"/>
          <w:color w:val="000000"/>
          <w:sz w:val="28"/>
          <w:szCs w:val="28"/>
        </w:rPr>
        <w:t xml:space="preserve">First, we receive life when we live God’s way. </w:t>
      </w:r>
      <w:r w:rsidRPr="00C8361D">
        <w:rPr>
          <w:rFonts w:ascii="Tahoma" w:hAnsi="Tahoma" w:cs="Tahoma"/>
          <w:color w:val="FF0000"/>
          <w:sz w:val="28"/>
          <w:szCs w:val="28"/>
        </w:rPr>
        <w:t xml:space="preserve">John 17:3 </w:t>
      </w:r>
      <w:r w:rsidRPr="00C8361D">
        <w:rPr>
          <w:rFonts w:ascii="Tahoma" w:hAnsi="Tahoma" w:cs="Tahoma"/>
          <w:color w:val="000000" w:themeColor="text1"/>
          <w:sz w:val="28"/>
          <w:szCs w:val="28"/>
        </w:rPr>
        <w:t>says</w:t>
      </w:r>
      <w:r w:rsidRPr="00C8361D">
        <w:rPr>
          <w:rFonts w:ascii="Tahoma" w:hAnsi="Tahoma" w:cs="Tahoma"/>
          <w:color w:val="FF0000"/>
          <w:sz w:val="28"/>
          <w:szCs w:val="28"/>
        </w:rPr>
        <w:t xml:space="preserve"> “</w:t>
      </w:r>
      <w:r w:rsidRPr="00C8361D">
        <w:rPr>
          <w:rFonts w:ascii="Tahoma" w:hAnsi="Tahoma" w:cs="Tahoma"/>
          <w:color w:val="FF0000"/>
          <w:sz w:val="28"/>
          <w:szCs w:val="28"/>
          <w:shd w:val="clear" w:color="auto" w:fill="FFFFFF"/>
        </w:rPr>
        <w:t>And this is the way to have eternal life—to know you, the only true God, and Jesus Christ, the one you sent to earth.</w:t>
      </w:r>
    </w:p>
    <w:p w14:paraId="5AC74D5A" w14:textId="77777777" w:rsidR="007C07AD" w:rsidRPr="00C8361D" w:rsidRDefault="007C07AD" w:rsidP="007C07AD">
      <w:pPr>
        <w:rPr>
          <w:rFonts w:ascii="Tahoma" w:hAnsi="Tahoma" w:cs="Tahoma"/>
          <w:color w:val="000000"/>
          <w:sz w:val="28"/>
          <w:szCs w:val="28"/>
          <w:shd w:val="clear" w:color="auto" w:fill="FFFFFF"/>
        </w:rPr>
      </w:pPr>
    </w:p>
    <w:p w14:paraId="2AEF5C59"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This verse tells us that eternal life is found through knowing God. Not knowing about God, but truly knowing Him, the same way you know the people you’re closest to. When we’re saved, we begin a brand-new relationship with the Creator of the Universe, and He wants to know you, too. This relationship results in eternal life.</w:t>
      </w:r>
    </w:p>
    <w:p w14:paraId="3BB69654" w14:textId="77777777" w:rsidR="007C07AD" w:rsidRPr="00C8361D" w:rsidRDefault="007C07AD" w:rsidP="007C07AD">
      <w:pPr>
        <w:rPr>
          <w:rFonts w:ascii="Tahoma" w:hAnsi="Tahoma" w:cs="Tahoma"/>
          <w:color w:val="000000"/>
          <w:sz w:val="28"/>
          <w:szCs w:val="28"/>
          <w:shd w:val="clear" w:color="auto" w:fill="FFFFFF"/>
        </w:rPr>
      </w:pPr>
    </w:p>
    <w:p w14:paraId="66B1DFBE" w14:textId="77777777" w:rsidR="007C07AD" w:rsidRPr="00C8361D" w:rsidRDefault="007C07AD" w:rsidP="007C07AD">
      <w:pPr>
        <w:rPr>
          <w:rFonts w:ascii="Tahoma" w:hAnsi="Tahoma" w:cs="Tahoma"/>
          <w:color w:val="FF0000"/>
          <w:sz w:val="28"/>
          <w:szCs w:val="28"/>
          <w:shd w:val="clear" w:color="auto" w:fill="FFFFFF"/>
        </w:rPr>
      </w:pPr>
      <w:r w:rsidRPr="00C8361D">
        <w:rPr>
          <w:rFonts w:ascii="Tahoma" w:hAnsi="Tahoma" w:cs="Tahoma"/>
          <w:color w:val="000000"/>
          <w:sz w:val="28"/>
          <w:szCs w:val="28"/>
          <w:shd w:val="clear" w:color="auto" w:fill="FFFFFF"/>
        </w:rPr>
        <w:t xml:space="preserve">The next result of living God’s way is that we receive power. </w:t>
      </w:r>
      <w:r w:rsidRPr="00C8361D">
        <w:rPr>
          <w:rFonts w:ascii="Tahoma" w:hAnsi="Tahoma" w:cs="Tahoma"/>
          <w:color w:val="FF0000"/>
          <w:sz w:val="28"/>
          <w:szCs w:val="28"/>
          <w:shd w:val="clear" w:color="auto" w:fill="FFFFFF"/>
        </w:rPr>
        <w:t xml:space="preserve">Acts 2:38 </w:t>
      </w:r>
      <w:r w:rsidRPr="00C8361D">
        <w:rPr>
          <w:rFonts w:ascii="Tahoma" w:hAnsi="Tahoma" w:cs="Tahoma"/>
          <w:color w:val="000000" w:themeColor="text1"/>
          <w:sz w:val="28"/>
          <w:szCs w:val="28"/>
          <w:shd w:val="clear" w:color="auto" w:fill="FFFFFF"/>
        </w:rPr>
        <w:t>says</w:t>
      </w:r>
      <w:r w:rsidRPr="00C8361D">
        <w:rPr>
          <w:rFonts w:ascii="Tahoma" w:hAnsi="Tahoma" w:cs="Tahoma"/>
          <w:color w:val="FF0000"/>
          <w:sz w:val="28"/>
          <w:szCs w:val="28"/>
          <w:shd w:val="clear" w:color="auto" w:fill="FFFFFF"/>
        </w:rPr>
        <w:t>, “Each of you must repent of your sins and turn to God and be baptized in the name of Jesus Christ for the forgiveness of your sins. Then you will receive the gift of the Holy Spirit.</w:t>
      </w:r>
    </w:p>
    <w:p w14:paraId="50E163F3" w14:textId="77777777" w:rsidR="007C07AD" w:rsidRPr="00C8361D" w:rsidRDefault="007C07AD" w:rsidP="007C07AD">
      <w:pPr>
        <w:rPr>
          <w:rFonts w:ascii="Tahoma" w:hAnsi="Tahoma" w:cs="Tahoma"/>
          <w:color w:val="000000"/>
          <w:sz w:val="28"/>
          <w:szCs w:val="28"/>
          <w:shd w:val="clear" w:color="auto" w:fill="FFFFFF"/>
        </w:rPr>
      </w:pPr>
    </w:p>
    <w:p w14:paraId="71C438A4"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When we’re saved, we’re filled with Holy Spirit and as we walk with God, we become people He can use to reach others.</w:t>
      </w:r>
    </w:p>
    <w:p w14:paraId="0FBDE3D7" w14:textId="77777777" w:rsidR="007C07AD" w:rsidRPr="00C8361D" w:rsidRDefault="007C07AD" w:rsidP="007C07AD">
      <w:pPr>
        <w:rPr>
          <w:rFonts w:ascii="Tahoma" w:hAnsi="Tahoma" w:cs="Tahoma"/>
          <w:color w:val="000000"/>
          <w:sz w:val="28"/>
          <w:szCs w:val="28"/>
          <w:shd w:val="clear" w:color="auto" w:fill="FFFFFF"/>
        </w:rPr>
      </w:pPr>
    </w:p>
    <w:p w14:paraId="02DA771E" w14:textId="1AD80215" w:rsidR="007C07AD" w:rsidRDefault="007C07AD" w:rsidP="007C07AD">
      <w:pPr>
        <w:rPr>
          <w:rFonts w:ascii="Tahoma" w:hAnsi="Tahoma" w:cs="Tahoma"/>
          <w:color w:val="FF0000"/>
          <w:sz w:val="28"/>
          <w:szCs w:val="28"/>
          <w:shd w:val="clear" w:color="auto" w:fill="FFFFFF"/>
        </w:rPr>
      </w:pPr>
      <w:r w:rsidRPr="00C8361D">
        <w:rPr>
          <w:rFonts w:ascii="Tahoma" w:hAnsi="Tahoma" w:cs="Tahoma"/>
          <w:color w:val="000000"/>
          <w:sz w:val="28"/>
          <w:szCs w:val="28"/>
          <w:shd w:val="clear" w:color="auto" w:fill="FFFFFF"/>
        </w:rPr>
        <w:t xml:space="preserve">The third result of living God’s way is that we produce fruit.  </w:t>
      </w:r>
      <w:r w:rsidRPr="00C8361D">
        <w:rPr>
          <w:rFonts w:ascii="Tahoma" w:hAnsi="Tahoma" w:cs="Tahoma"/>
          <w:color w:val="FF0000"/>
          <w:sz w:val="28"/>
          <w:szCs w:val="28"/>
          <w:shd w:val="clear" w:color="auto" w:fill="FFFFFF"/>
        </w:rPr>
        <w:t xml:space="preserve">John 15:5 </w:t>
      </w:r>
      <w:r w:rsidRPr="00C8361D">
        <w:rPr>
          <w:rFonts w:ascii="Tahoma" w:hAnsi="Tahoma" w:cs="Tahoma"/>
          <w:color w:val="000000" w:themeColor="text1"/>
          <w:sz w:val="28"/>
          <w:szCs w:val="28"/>
          <w:shd w:val="clear" w:color="auto" w:fill="FFFFFF"/>
        </w:rPr>
        <w:t xml:space="preserve">says: </w:t>
      </w:r>
      <w:r w:rsidRPr="00C8361D">
        <w:rPr>
          <w:rFonts w:ascii="Tahoma" w:hAnsi="Tahoma" w:cs="Tahoma"/>
          <w:color w:val="FF0000"/>
          <w:sz w:val="28"/>
          <w:szCs w:val="28"/>
          <w:shd w:val="clear" w:color="auto" w:fill="FFFFFF"/>
        </w:rPr>
        <w:t xml:space="preserve">“Yes, I am the vine; you are the branches. Those who remain in me, </w:t>
      </w:r>
      <w:r w:rsidRPr="00C8361D">
        <w:rPr>
          <w:rFonts w:ascii="Tahoma" w:hAnsi="Tahoma" w:cs="Tahoma"/>
          <w:color w:val="FF0000"/>
          <w:sz w:val="28"/>
          <w:szCs w:val="28"/>
          <w:shd w:val="clear" w:color="auto" w:fill="FFFFFF"/>
        </w:rPr>
        <w:lastRenderedPageBreak/>
        <w:t>and I in them, will produce much fruit. For apart from me you can do nothing.</w:t>
      </w:r>
    </w:p>
    <w:p w14:paraId="6BD4A1CA" w14:textId="77777777" w:rsidR="00C8361D" w:rsidRPr="00C8361D" w:rsidRDefault="00C8361D" w:rsidP="007C07AD">
      <w:pPr>
        <w:rPr>
          <w:rFonts w:ascii="Tahoma" w:hAnsi="Tahoma" w:cs="Tahoma"/>
          <w:color w:val="FF0000"/>
          <w:sz w:val="28"/>
          <w:szCs w:val="28"/>
        </w:rPr>
      </w:pPr>
    </w:p>
    <w:p w14:paraId="12185C5E" w14:textId="77777777" w:rsidR="007C07AD" w:rsidRPr="00C8361D" w:rsidRDefault="007C07AD" w:rsidP="007C07AD">
      <w:pPr>
        <w:rPr>
          <w:rFonts w:ascii="Tahoma" w:hAnsi="Tahoma" w:cs="Tahoma"/>
          <w:sz w:val="28"/>
          <w:szCs w:val="28"/>
        </w:rPr>
      </w:pPr>
      <w:r w:rsidRPr="00C8361D">
        <w:rPr>
          <w:rFonts w:ascii="Tahoma" w:hAnsi="Tahoma" w:cs="Tahoma"/>
          <w:sz w:val="28"/>
          <w:szCs w:val="28"/>
        </w:rPr>
        <w:t>“Fruit” is often used in the Bible to indicate the good qualities, characteristics, or behaviors in our lives. When we continue to seek God and walk with Him, the natural result is that we bear fruit.</w:t>
      </w:r>
    </w:p>
    <w:p w14:paraId="4B9C4AE8" w14:textId="77777777" w:rsidR="007C07AD" w:rsidRPr="00C8361D" w:rsidRDefault="007C07AD" w:rsidP="007C07AD">
      <w:pPr>
        <w:rPr>
          <w:rFonts w:ascii="Tahoma" w:hAnsi="Tahoma" w:cs="Tahoma"/>
          <w:sz w:val="28"/>
          <w:szCs w:val="28"/>
        </w:rPr>
      </w:pPr>
    </w:p>
    <w:p w14:paraId="45F27F12" w14:textId="77777777" w:rsidR="007C07AD" w:rsidRPr="00C8361D" w:rsidRDefault="007C07AD" w:rsidP="007C07AD">
      <w:pPr>
        <w:rPr>
          <w:rFonts w:ascii="Tahoma" w:hAnsi="Tahoma" w:cs="Tahoma"/>
          <w:color w:val="FF0000"/>
          <w:sz w:val="28"/>
          <w:szCs w:val="28"/>
        </w:rPr>
      </w:pPr>
      <w:r w:rsidRPr="00C8361D">
        <w:rPr>
          <w:rFonts w:ascii="Tahoma" w:hAnsi="Tahoma" w:cs="Tahoma"/>
          <w:sz w:val="28"/>
          <w:szCs w:val="28"/>
        </w:rPr>
        <w:t xml:space="preserve">The last result we see from living God’s way is that we live free. </w:t>
      </w:r>
      <w:r w:rsidRPr="00C8361D">
        <w:rPr>
          <w:rFonts w:ascii="Tahoma" w:hAnsi="Tahoma" w:cs="Tahoma"/>
          <w:color w:val="FF0000"/>
          <w:sz w:val="28"/>
          <w:szCs w:val="28"/>
        </w:rPr>
        <w:t xml:space="preserve">Galatians 5:1 </w:t>
      </w:r>
      <w:r w:rsidRPr="00C8361D">
        <w:rPr>
          <w:rFonts w:ascii="Tahoma" w:hAnsi="Tahoma" w:cs="Tahoma"/>
          <w:color w:val="000000" w:themeColor="text1"/>
          <w:sz w:val="28"/>
          <w:szCs w:val="28"/>
        </w:rPr>
        <w:t>says</w:t>
      </w:r>
      <w:r w:rsidRPr="00C8361D">
        <w:rPr>
          <w:rFonts w:ascii="Tahoma" w:hAnsi="Tahoma" w:cs="Tahoma"/>
          <w:color w:val="FF0000"/>
          <w:sz w:val="28"/>
          <w:szCs w:val="28"/>
        </w:rPr>
        <w:t xml:space="preserve"> </w:t>
      </w:r>
      <w:r w:rsidRPr="00C8361D">
        <w:rPr>
          <w:rFonts w:ascii="Tahoma" w:hAnsi="Tahoma" w:cs="Tahoma"/>
          <w:color w:val="FF0000"/>
          <w:sz w:val="28"/>
          <w:szCs w:val="28"/>
          <w:shd w:val="clear" w:color="auto" w:fill="FFFFFF"/>
        </w:rPr>
        <w:t>It is for freedom that Christ has set us free. Stand firm, then, and do not let yourselves be burdened again by a yoke of slavery.</w:t>
      </w:r>
    </w:p>
    <w:p w14:paraId="0301B8C0" w14:textId="77777777" w:rsidR="007C07AD" w:rsidRPr="00C8361D" w:rsidRDefault="007C07AD" w:rsidP="007C07AD">
      <w:pPr>
        <w:rPr>
          <w:rFonts w:ascii="Tahoma" w:hAnsi="Tahoma" w:cs="Tahoma"/>
          <w:sz w:val="28"/>
          <w:szCs w:val="28"/>
        </w:rPr>
      </w:pPr>
    </w:p>
    <w:p w14:paraId="74193DBE"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The outflow of a relationship with God is freedom. We can live free from sin, and from guilt and shame from the past. God wants us to be free, it’s why He sent Jesus.</w:t>
      </w:r>
    </w:p>
    <w:p w14:paraId="0762915F" w14:textId="77777777" w:rsidR="007C07AD" w:rsidRPr="00C8361D" w:rsidRDefault="007C07AD" w:rsidP="007C07AD">
      <w:pPr>
        <w:rPr>
          <w:rFonts w:ascii="Tahoma" w:hAnsi="Tahoma" w:cs="Tahoma"/>
          <w:color w:val="000000"/>
          <w:sz w:val="28"/>
          <w:szCs w:val="28"/>
          <w:shd w:val="clear" w:color="auto" w:fill="FFFFFF"/>
        </w:rPr>
      </w:pPr>
    </w:p>
    <w:p w14:paraId="6B6FB0EB"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Galatians 5:1 also gives a warning, though, telling us to say free and not be burdened by a yoke of slavery to the law. Isn’t it interesting that we see the word yoke here again?  Earlier we talked about yoke in reference to walking with God and sharing our burden with Him, and here we see that the enemy wants us to be yoked to slavery.</w:t>
      </w:r>
    </w:p>
    <w:p w14:paraId="36E3052F" w14:textId="77777777" w:rsidR="007C07AD" w:rsidRPr="00C8361D" w:rsidRDefault="007C07AD" w:rsidP="007C07AD">
      <w:pPr>
        <w:rPr>
          <w:rFonts w:ascii="Tahoma" w:hAnsi="Tahoma" w:cs="Tahoma"/>
          <w:color w:val="000000"/>
          <w:sz w:val="28"/>
          <w:szCs w:val="28"/>
          <w:shd w:val="clear" w:color="auto" w:fill="FFFFFF"/>
        </w:rPr>
      </w:pPr>
    </w:p>
    <w:p w14:paraId="3E4A9F6F" w14:textId="77777777" w:rsidR="007C07AD" w:rsidRPr="00C8361D" w:rsidRDefault="007C07AD" w:rsidP="007C07AD">
      <w:pPr>
        <w:rPr>
          <w:rFonts w:ascii="Tahoma" w:hAnsi="Tahoma" w:cs="Tahoma"/>
          <w:color w:val="000000"/>
          <w:sz w:val="28"/>
          <w:szCs w:val="28"/>
          <w:shd w:val="clear" w:color="auto" w:fill="FFFFFF"/>
        </w:rPr>
      </w:pPr>
      <w:r w:rsidRPr="00C8361D">
        <w:rPr>
          <w:rFonts w:ascii="Tahoma" w:hAnsi="Tahoma" w:cs="Tahoma"/>
          <w:color w:val="000000"/>
          <w:sz w:val="28"/>
          <w:szCs w:val="28"/>
          <w:shd w:val="clear" w:color="auto" w:fill="FFFFFF"/>
        </w:rPr>
        <w:t>Once we’ve been saved, we have to be careful to not fall back into our old ways and instead to continue to walk with God. How do we do this?  We do this by continually pursuing a relationship with Jesus, by following Him, and receiving everything we need from him.</w:t>
      </w:r>
    </w:p>
    <w:p w14:paraId="48601666" w14:textId="77777777" w:rsidR="007C07AD" w:rsidRPr="00C8361D" w:rsidRDefault="007C07AD" w:rsidP="007C07AD">
      <w:pPr>
        <w:rPr>
          <w:rFonts w:ascii="Tahoma" w:hAnsi="Tahoma" w:cs="Tahoma"/>
          <w:sz w:val="28"/>
          <w:szCs w:val="28"/>
        </w:rPr>
      </w:pPr>
    </w:p>
    <w:p w14:paraId="76319C56" w14:textId="574FAB22" w:rsidR="007C07AD" w:rsidRDefault="007C07AD" w:rsidP="007C07AD">
      <w:pPr>
        <w:rPr>
          <w:rFonts w:ascii="Tahoma" w:hAnsi="Tahoma" w:cs="Tahoma"/>
          <w:sz w:val="28"/>
          <w:szCs w:val="28"/>
        </w:rPr>
      </w:pPr>
      <w:r w:rsidRPr="00C8361D">
        <w:rPr>
          <w:rFonts w:ascii="Tahoma" w:hAnsi="Tahoma" w:cs="Tahoma"/>
          <w:sz w:val="28"/>
          <w:szCs w:val="28"/>
        </w:rPr>
        <w:t>Day 5 Pray This</w:t>
      </w:r>
    </w:p>
    <w:p w14:paraId="26650ECB" w14:textId="77777777" w:rsidR="00C8361D" w:rsidRPr="00C8361D" w:rsidRDefault="00C8361D" w:rsidP="007C07AD">
      <w:pPr>
        <w:rPr>
          <w:rFonts w:ascii="Tahoma" w:hAnsi="Tahoma" w:cs="Tahoma"/>
          <w:sz w:val="28"/>
          <w:szCs w:val="28"/>
        </w:rPr>
      </w:pPr>
    </w:p>
    <w:p w14:paraId="2F4DA172" w14:textId="21868117" w:rsidR="007C07AD" w:rsidRDefault="007C07AD" w:rsidP="007C07AD">
      <w:pPr>
        <w:rPr>
          <w:rFonts w:ascii="Tahoma" w:hAnsi="Tahoma" w:cs="Tahoma"/>
          <w:sz w:val="28"/>
          <w:szCs w:val="28"/>
        </w:rPr>
      </w:pPr>
      <w:r w:rsidRPr="00C8361D">
        <w:rPr>
          <w:rFonts w:ascii="Tahoma" w:hAnsi="Tahoma" w:cs="Tahoma"/>
          <w:sz w:val="28"/>
          <w:szCs w:val="28"/>
        </w:rPr>
        <w:t>Repeat after m</w:t>
      </w:r>
      <w:r w:rsidR="00C8361D">
        <w:rPr>
          <w:rFonts w:ascii="Tahoma" w:hAnsi="Tahoma" w:cs="Tahoma"/>
          <w:sz w:val="28"/>
          <w:szCs w:val="28"/>
        </w:rPr>
        <w:t>e.</w:t>
      </w:r>
    </w:p>
    <w:p w14:paraId="18A1FCD9" w14:textId="77777777" w:rsidR="00C8361D" w:rsidRPr="00C8361D" w:rsidRDefault="00C8361D" w:rsidP="007C07AD">
      <w:pPr>
        <w:rPr>
          <w:rFonts w:ascii="Tahoma" w:hAnsi="Tahoma" w:cs="Tahoma"/>
          <w:sz w:val="28"/>
          <w:szCs w:val="28"/>
        </w:rPr>
      </w:pPr>
    </w:p>
    <w:p w14:paraId="68479609" w14:textId="77777777" w:rsidR="007C07AD" w:rsidRPr="00C8361D" w:rsidRDefault="007C07AD" w:rsidP="007C07AD">
      <w:pPr>
        <w:rPr>
          <w:rFonts w:ascii="Tahoma" w:hAnsi="Tahoma" w:cs="Tahoma"/>
          <w:color w:val="000000" w:themeColor="text1"/>
          <w:sz w:val="28"/>
          <w:szCs w:val="28"/>
        </w:rPr>
      </w:pPr>
      <w:r w:rsidRPr="00C8361D">
        <w:rPr>
          <w:rFonts w:ascii="Tahoma" w:hAnsi="Tahoma" w:cs="Tahoma"/>
          <w:color w:val="000000" w:themeColor="text1"/>
          <w:sz w:val="28"/>
          <w:szCs w:val="28"/>
        </w:rPr>
        <w:t>Thank you, Father, that You loved me so much that You sent your one and only son to die for me. Help me to walk through the process of surrendering my all to You. I exchange rebellion and stubbornness for a willing and obedient heart. God, I don’t want anything to separate me from Your presence and love. Help me have a heart that submits and obeys.</w:t>
      </w:r>
      <w:r w:rsidRPr="00C8361D">
        <w:rPr>
          <w:rFonts w:ascii="Helvetica Neue" w:hAnsi="Helvetica Neue"/>
          <w:color w:val="000000" w:themeColor="text1"/>
          <w:sz w:val="28"/>
          <w:szCs w:val="28"/>
          <w:shd w:val="clear" w:color="auto" w:fill="FFFFFF"/>
        </w:rPr>
        <w:t xml:space="preserve"> </w:t>
      </w:r>
      <w:r w:rsidRPr="00C8361D">
        <w:rPr>
          <w:rFonts w:ascii="Tahoma" w:hAnsi="Tahoma" w:cs="Tahoma"/>
          <w:color w:val="000000" w:themeColor="text1"/>
          <w:sz w:val="28"/>
          <w:szCs w:val="28"/>
        </w:rPr>
        <w:t>When I refuse to listen, help me to hear; when I am blinded by my own desires, open my eyes to see.  In Jesus name, Amen.</w:t>
      </w:r>
    </w:p>
    <w:p w14:paraId="1B89DD24" w14:textId="77777777" w:rsidR="00216E4E" w:rsidRPr="00C8361D" w:rsidRDefault="009D296C" w:rsidP="007C07AD"/>
    <w:sectPr w:rsidR="00216E4E" w:rsidRPr="00C8361D" w:rsidSect="00C8361D">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012AA" w14:textId="77777777" w:rsidR="009D296C" w:rsidRDefault="009D296C" w:rsidP="00C8361D">
      <w:r>
        <w:separator/>
      </w:r>
    </w:p>
  </w:endnote>
  <w:endnote w:type="continuationSeparator" w:id="0">
    <w:p w14:paraId="1E8452EB" w14:textId="77777777" w:rsidR="009D296C" w:rsidRDefault="009D296C" w:rsidP="00C8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7EDC7" w14:textId="77777777" w:rsidR="009D296C" w:rsidRDefault="009D296C" w:rsidP="00C8361D">
      <w:r>
        <w:separator/>
      </w:r>
    </w:p>
  </w:footnote>
  <w:footnote w:type="continuationSeparator" w:id="0">
    <w:p w14:paraId="3CCD4846" w14:textId="77777777" w:rsidR="009D296C" w:rsidRDefault="009D296C" w:rsidP="00C8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10DED" w14:textId="7852D0AB" w:rsidR="00C8361D" w:rsidRDefault="00C8361D">
    <w:pPr>
      <w:pStyle w:val="Header"/>
    </w:pPr>
    <w:r>
      <w:rPr>
        <w:noProof/>
      </w:rPr>
      <w:drawing>
        <wp:anchor distT="0" distB="0" distL="114300" distR="114300" simplePos="0" relativeHeight="251658240" behindDoc="0" locked="0" layoutInCell="1" allowOverlap="1" wp14:anchorId="1C1C2529" wp14:editId="76EB6E57">
          <wp:simplePos x="0" y="0"/>
          <wp:positionH relativeFrom="margin">
            <wp:posOffset>-914400</wp:posOffset>
          </wp:positionH>
          <wp:positionV relativeFrom="paragraph">
            <wp:posOffset>-457200</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7AD"/>
    <w:rsid w:val="00454F5A"/>
    <w:rsid w:val="007C07AD"/>
    <w:rsid w:val="009D296C"/>
    <w:rsid w:val="00A8085F"/>
    <w:rsid w:val="00C83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D596A"/>
  <w14:defaultImageDpi w14:val="32767"/>
  <w15:chartTrackingRefBased/>
  <w15:docId w15:val="{67DD47D0-2D4A-C942-9EE7-EC008EF15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C07A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07AD"/>
    <w:pPr>
      <w:spacing w:before="100" w:beforeAutospacing="1" w:after="100" w:afterAutospacing="1"/>
    </w:pPr>
  </w:style>
  <w:style w:type="character" w:customStyle="1" w:styleId="text">
    <w:name w:val="text"/>
    <w:basedOn w:val="DefaultParagraphFont"/>
    <w:rsid w:val="007C07AD"/>
  </w:style>
  <w:style w:type="character" w:customStyle="1" w:styleId="small-caps">
    <w:name w:val="small-caps"/>
    <w:basedOn w:val="DefaultParagraphFont"/>
    <w:rsid w:val="007C07AD"/>
  </w:style>
  <w:style w:type="character" w:customStyle="1" w:styleId="indent-1-breaks">
    <w:name w:val="indent-1-breaks"/>
    <w:basedOn w:val="DefaultParagraphFont"/>
    <w:rsid w:val="007C07AD"/>
  </w:style>
  <w:style w:type="paragraph" w:styleId="ListParagraph">
    <w:name w:val="List Paragraph"/>
    <w:basedOn w:val="Normal"/>
    <w:uiPriority w:val="34"/>
    <w:qFormat/>
    <w:rsid w:val="007C07AD"/>
    <w:pPr>
      <w:ind w:left="720"/>
      <w:contextualSpacing/>
    </w:pPr>
  </w:style>
  <w:style w:type="character" w:customStyle="1" w:styleId="woj">
    <w:name w:val="woj"/>
    <w:basedOn w:val="DefaultParagraphFont"/>
    <w:rsid w:val="007C07AD"/>
  </w:style>
  <w:style w:type="paragraph" w:styleId="Header">
    <w:name w:val="header"/>
    <w:basedOn w:val="Normal"/>
    <w:link w:val="HeaderChar"/>
    <w:uiPriority w:val="99"/>
    <w:unhideWhenUsed/>
    <w:rsid w:val="00C8361D"/>
    <w:pPr>
      <w:tabs>
        <w:tab w:val="center" w:pos="4680"/>
        <w:tab w:val="right" w:pos="9360"/>
      </w:tabs>
    </w:pPr>
  </w:style>
  <w:style w:type="character" w:customStyle="1" w:styleId="HeaderChar">
    <w:name w:val="Header Char"/>
    <w:basedOn w:val="DefaultParagraphFont"/>
    <w:link w:val="Header"/>
    <w:uiPriority w:val="99"/>
    <w:rsid w:val="00C8361D"/>
    <w:rPr>
      <w:rFonts w:ascii="Times New Roman" w:eastAsia="Times New Roman" w:hAnsi="Times New Roman" w:cs="Times New Roman"/>
    </w:rPr>
  </w:style>
  <w:style w:type="paragraph" w:styleId="Footer">
    <w:name w:val="footer"/>
    <w:basedOn w:val="Normal"/>
    <w:link w:val="FooterChar"/>
    <w:uiPriority w:val="99"/>
    <w:unhideWhenUsed/>
    <w:rsid w:val="00C8361D"/>
    <w:pPr>
      <w:tabs>
        <w:tab w:val="center" w:pos="4680"/>
        <w:tab w:val="right" w:pos="9360"/>
      </w:tabs>
    </w:pPr>
  </w:style>
  <w:style w:type="character" w:customStyle="1" w:styleId="FooterChar">
    <w:name w:val="Footer Char"/>
    <w:basedOn w:val="DefaultParagraphFont"/>
    <w:link w:val="Footer"/>
    <w:uiPriority w:val="99"/>
    <w:rsid w:val="00C8361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837</Words>
  <Characters>4773</Characters>
  <Application>Microsoft Office Word</Application>
  <DocSecurity>0</DocSecurity>
  <Lines>39</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2020-08-26T15:54:00Z</dcterms:created>
  <dcterms:modified xsi:type="dcterms:W3CDTF">2020-10-07T17:15:00Z</dcterms:modified>
</cp:coreProperties>
</file>